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63" w:rsidRDefault="00C97A63" w:rsidP="00C97A63">
      <w:pPr>
        <w:pStyle w:val="NormalWeb"/>
        <w:bidi/>
        <w:rPr>
          <w:rFonts w:cs="David" w:hint="cs"/>
        </w:rPr>
      </w:pPr>
    </w:p>
    <w:p w:rsidR="00C97A63" w:rsidRPr="00C97A63" w:rsidRDefault="00C97A63" w:rsidP="00C97A63">
      <w:pPr>
        <w:pStyle w:val="NormalWeb"/>
        <w:bidi/>
        <w:jc w:val="center"/>
        <w:rPr>
          <w:rFonts w:cs="David"/>
          <w:b/>
          <w:bCs/>
          <w:sz w:val="32"/>
          <w:szCs w:val="32"/>
          <w:rtl/>
        </w:rPr>
      </w:pPr>
    </w:p>
    <w:p w:rsidR="00C97A63" w:rsidRPr="00C97A63" w:rsidRDefault="00C97A63" w:rsidP="00C97A63">
      <w:pPr>
        <w:pStyle w:val="NormalWeb"/>
        <w:bidi/>
        <w:jc w:val="center"/>
        <w:rPr>
          <w:rFonts w:cs="David"/>
          <w:b/>
          <w:bCs/>
          <w:sz w:val="36"/>
          <w:szCs w:val="36"/>
          <w:rtl/>
        </w:rPr>
      </w:pPr>
      <w:r w:rsidRPr="00C97A63">
        <w:rPr>
          <w:rFonts w:cs="David" w:hint="cs"/>
          <w:b/>
          <w:bCs/>
          <w:sz w:val="32"/>
          <w:szCs w:val="32"/>
          <w:rtl/>
        </w:rPr>
        <w:t>מוע</w:t>
      </w:r>
      <w:r w:rsidRPr="00C97A63">
        <w:rPr>
          <w:rFonts w:cs="David" w:hint="cs"/>
          <w:b/>
          <w:bCs/>
          <w:sz w:val="36"/>
          <w:szCs w:val="36"/>
          <w:rtl/>
        </w:rPr>
        <w:t xml:space="preserve">צה מקומית </w:t>
      </w:r>
      <w:proofErr w:type="spellStart"/>
      <w:r w:rsidRPr="00C97A63">
        <w:rPr>
          <w:rFonts w:cs="David" w:hint="cs"/>
          <w:b/>
          <w:bCs/>
          <w:sz w:val="36"/>
          <w:szCs w:val="36"/>
          <w:rtl/>
        </w:rPr>
        <w:t>בסמ"ה</w:t>
      </w:r>
      <w:proofErr w:type="spellEnd"/>
    </w:p>
    <w:p w:rsidR="00C97A63" w:rsidRPr="00C97A63" w:rsidRDefault="00C97A63" w:rsidP="004E4DCC">
      <w:pPr>
        <w:pStyle w:val="a6"/>
        <w:rPr>
          <w:rtl/>
        </w:rPr>
      </w:pPr>
      <w:r w:rsidRPr="00C97A63">
        <w:rPr>
          <w:rFonts w:hint="cs"/>
          <w:rtl/>
        </w:rPr>
        <w:t xml:space="preserve">מכרז   </w:t>
      </w:r>
      <w:r w:rsidR="004E4DCC">
        <w:rPr>
          <w:rFonts w:hint="cs"/>
          <w:rtl/>
        </w:rPr>
        <w:t>1/2019</w:t>
      </w:r>
    </w:p>
    <w:p w:rsidR="00C97A63" w:rsidRDefault="00C97A63" w:rsidP="004E4DCC">
      <w:pPr>
        <w:jc w:val="center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 xml:space="preserve"> </w:t>
      </w:r>
      <w:r w:rsidR="004E4DCC">
        <w:rPr>
          <w:rFonts w:hint="cs"/>
          <w:b/>
          <w:bCs/>
          <w:sz w:val="28"/>
          <w:rtl/>
        </w:rPr>
        <w:t>ביצוע שיפוץ בי"ס</w:t>
      </w:r>
      <w:r>
        <w:rPr>
          <w:rFonts w:hint="cs"/>
          <w:b/>
          <w:bCs/>
          <w:sz w:val="28"/>
          <w:rtl/>
        </w:rPr>
        <w:t xml:space="preserve"> יסודי </w:t>
      </w:r>
      <w:proofErr w:type="spellStart"/>
      <w:r w:rsidR="00511A09">
        <w:rPr>
          <w:rFonts w:hint="cs"/>
          <w:b/>
          <w:bCs/>
          <w:sz w:val="28"/>
          <w:rtl/>
        </w:rPr>
        <w:t>ברטעה</w:t>
      </w:r>
      <w:proofErr w:type="spellEnd"/>
      <w:r>
        <w:rPr>
          <w:rFonts w:hint="cs"/>
          <w:b/>
          <w:bCs/>
          <w:sz w:val="28"/>
          <w:rtl/>
        </w:rPr>
        <w:t xml:space="preserve"> </w:t>
      </w:r>
      <w:r>
        <w:rPr>
          <w:b/>
          <w:bCs/>
          <w:sz w:val="28"/>
          <w:rtl/>
        </w:rPr>
        <w:t>–</w:t>
      </w:r>
      <w:r>
        <w:rPr>
          <w:rFonts w:hint="cs"/>
          <w:b/>
          <w:bCs/>
          <w:sz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rtl/>
        </w:rPr>
        <w:t>בסמ"ה</w:t>
      </w:r>
      <w:proofErr w:type="spellEnd"/>
      <w:r>
        <w:rPr>
          <w:rFonts w:hint="cs"/>
          <w:b/>
          <w:bCs/>
          <w:sz w:val="28"/>
          <w:rtl/>
        </w:rPr>
        <w:t xml:space="preserve">  </w:t>
      </w:r>
    </w:p>
    <w:p w:rsidR="00C97A63" w:rsidRDefault="00C97A63" w:rsidP="00C97A63">
      <w:pPr>
        <w:jc w:val="center"/>
        <w:rPr>
          <w:b/>
          <w:bCs/>
          <w:sz w:val="36"/>
          <w:szCs w:val="36"/>
          <w:u w:val="single"/>
          <w:rtl/>
        </w:rPr>
      </w:pPr>
    </w:p>
    <w:tbl>
      <w:tblPr>
        <w:bidiVisual/>
        <w:tblW w:w="0" w:type="auto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992"/>
      </w:tblGrid>
      <w:tr w:rsidR="00C97A63" w:rsidTr="00C97A6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3" w:rsidRDefault="00C97A63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cs"/>
                <w:sz w:val="28"/>
                <w:rtl/>
              </w:rPr>
              <w:t>1.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63" w:rsidRDefault="00C97A63" w:rsidP="004E4DCC">
            <w:pPr>
              <w:jc w:val="both"/>
              <w:rPr>
                <w:b/>
                <w:bCs/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מועצה מקומית </w:t>
            </w:r>
            <w:proofErr w:type="spellStart"/>
            <w:r>
              <w:rPr>
                <w:rFonts w:hint="cs"/>
                <w:sz w:val="28"/>
                <w:rtl/>
              </w:rPr>
              <w:t>בסמ"ה</w:t>
            </w:r>
            <w:proofErr w:type="spellEnd"/>
            <w:r>
              <w:rPr>
                <w:rFonts w:hint="cs"/>
                <w:sz w:val="28"/>
                <w:rtl/>
              </w:rPr>
              <w:t xml:space="preserve">  מכריזה בזאת על קבלת הצעות מקבלנים רשומים במעטפה סגורה, </w:t>
            </w:r>
            <w:r>
              <w:rPr>
                <w:rFonts w:hint="cs"/>
                <w:b/>
                <w:bCs/>
                <w:sz w:val="28"/>
                <w:rtl/>
              </w:rPr>
              <w:t xml:space="preserve">לביצוע </w:t>
            </w:r>
            <w:r w:rsidR="004E4DCC">
              <w:rPr>
                <w:rFonts w:hint="cs"/>
                <w:b/>
                <w:bCs/>
                <w:sz w:val="28"/>
                <w:rtl/>
              </w:rPr>
              <w:t xml:space="preserve">שיפוץ </w:t>
            </w:r>
            <w:r>
              <w:rPr>
                <w:rFonts w:hint="cs"/>
                <w:b/>
                <w:bCs/>
                <w:sz w:val="28"/>
                <w:rtl/>
              </w:rPr>
              <w:t xml:space="preserve">בי"ס יסודי </w:t>
            </w:r>
            <w:proofErr w:type="spellStart"/>
            <w:r w:rsidR="00511A09">
              <w:rPr>
                <w:rFonts w:hint="cs"/>
                <w:b/>
                <w:bCs/>
                <w:sz w:val="28"/>
                <w:rtl/>
              </w:rPr>
              <w:t>ברטעה</w:t>
            </w:r>
            <w:proofErr w:type="spellEnd"/>
            <w:r>
              <w:rPr>
                <w:rFonts w:hint="cs"/>
                <w:b/>
                <w:bCs/>
                <w:sz w:val="28"/>
                <w:rtl/>
              </w:rPr>
              <w:t>.</w:t>
            </w:r>
          </w:p>
          <w:p w:rsidR="00C97A63" w:rsidRDefault="00C97A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C97A63" w:rsidTr="00C97A6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3" w:rsidRDefault="00C97A63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cs"/>
                <w:sz w:val="28"/>
                <w:rtl/>
              </w:rPr>
              <w:t>2.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3" w:rsidRDefault="00C97A63" w:rsidP="00511A09">
            <w:pPr>
              <w:pStyle w:val="a4"/>
              <w:spacing w:line="360" w:lineRule="auto"/>
            </w:pPr>
            <w:r>
              <w:rPr>
                <w:rFonts w:hint="cs"/>
                <w:rtl/>
              </w:rPr>
              <w:t xml:space="preserve">את מסמכי המכרז ניתן לרכוש ממשרדי מועצה מקומית </w:t>
            </w:r>
            <w:proofErr w:type="spellStart"/>
            <w:r>
              <w:rPr>
                <w:rFonts w:hint="cs"/>
                <w:rtl/>
              </w:rPr>
              <w:t>בסמ"ה</w:t>
            </w:r>
            <w:proofErr w:type="spellEnd"/>
            <w:r>
              <w:rPr>
                <w:rFonts w:hint="cs"/>
                <w:rtl/>
              </w:rPr>
              <w:t xml:space="preserve">  בשעות העבודה הרגילות טל  04-6257701 תמורת </w:t>
            </w:r>
            <w:r w:rsidR="00511A09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000 ₪, אשר  לא יוחזרו בכלל.</w:t>
            </w:r>
          </w:p>
        </w:tc>
      </w:tr>
      <w:tr w:rsidR="00C97A63" w:rsidTr="00C97A6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3" w:rsidRDefault="00C97A63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cs"/>
                <w:sz w:val="28"/>
                <w:rtl/>
              </w:rPr>
              <w:t>3.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3" w:rsidRDefault="00C97A63" w:rsidP="007D2499">
            <w:pPr>
              <w:spacing w:line="360" w:lineRule="auto"/>
              <w:jc w:val="both"/>
              <w:rPr>
                <w:sz w:val="28"/>
              </w:rPr>
            </w:pPr>
            <w:r>
              <w:rPr>
                <w:rFonts w:hint="cs"/>
                <w:sz w:val="28"/>
                <w:rtl/>
              </w:rPr>
              <w:t xml:space="preserve">ההצעות תוגשנה בצירוף ערבות בנקאית צמודה למדד הבניה, </w:t>
            </w:r>
            <w:r w:rsidR="00511A09">
              <w:rPr>
                <w:rFonts w:hint="cs"/>
                <w:sz w:val="28"/>
                <w:rtl/>
              </w:rPr>
              <w:t xml:space="preserve"> בחודש </w:t>
            </w:r>
            <w:r w:rsidR="004E4DCC">
              <w:rPr>
                <w:rFonts w:hint="cs"/>
                <w:sz w:val="28"/>
                <w:rtl/>
              </w:rPr>
              <w:t>12/2018</w:t>
            </w:r>
            <w:r w:rsidR="00511A09">
              <w:rPr>
                <w:rFonts w:hint="cs"/>
                <w:sz w:val="28"/>
                <w:rtl/>
              </w:rPr>
              <w:t xml:space="preserve">      של </w:t>
            </w:r>
            <w:r w:rsidR="007D2499">
              <w:rPr>
                <w:rFonts w:hint="cs"/>
                <w:sz w:val="28"/>
                <w:rtl/>
              </w:rPr>
              <w:t>25</w:t>
            </w:r>
            <w:r w:rsidR="00511A09">
              <w:rPr>
                <w:rFonts w:hint="cs"/>
                <w:sz w:val="28"/>
                <w:rtl/>
              </w:rPr>
              <w:t>,000 ש"ח</w:t>
            </w:r>
            <w:r>
              <w:rPr>
                <w:rFonts w:hint="cs"/>
                <w:sz w:val="28"/>
                <w:rtl/>
              </w:rPr>
              <w:t xml:space="preserve"> בתוקף </w:t>
            </w:r>
            <w:r w:rsidR="00511A09">
              <w:rPr>
                <w:rFonts w:hint="cs"/>
                <w:sz w:val="28"/>
                <w:rtl/>
              </w:rPr>
              <w:t xml:space="preserve">עד </w:t>
            </w:r>
            <w:r w:rsidR="004E4DCC" w:rsidRPr="007D2499">
              <w:rPr>
                <w:rFonts w:hint="cs"/>
                <w:b/>
                <w:bCs/>
                <w:sz w:val="28"/>
                <w:u w:val="single"/>
                <w:rtl/>
              </w:rPr>
              <w:t>5.5.2019</w:t>
            </w:r>
            <w:r w:rsidR="00511A09">
              <w:rPr>
                <w:rFonts w:hint="cs"/>
                <w:sz w:val="28"/>
                <w:rtl/>
              </w:rPr>
              <w:t xml:space="preserve"> </w:t>
            </w:r>
            <w:r>
              <w:rPr>
                <w:rFonts w:hint="cs"/>
                <w:sz w:val="28"/>
                <w:rtl/>
              </w:rPr>
              <w:t>הצעה ללא צירוף ערבות בנקאית לא תובא לדיון בכלל.</w:t>
            </w:r>
          </w:p>
        </w:tc>
      </w:tr>
      <w:tr w:rsidR="00C97A63" w:rsidTr="00C97A63">
        <w:trPr>
          <w:trHeight w:val="1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3" w:rsidRDefault="00C97A63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cs"/>
                <w:sz w:val="28"/>
                <w:rtl/>
              </w:rPr>
              <w:t>4.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CC" w:rsidRPr="004E4DCC" w:rsidRDefault="00C97A63" w:rsidP="003127BB">
            <w:pPr>
              <w:spacing w:line="360" w:lineRule="auto"/>
              <w:jc w:val="both"/>
              <w:rPr>
                <w:sz w:val="28"/>
                <w:rtl/>
              </w:rPr>
            </w:pPr>
            <w:r w:rsidRPr="004E4DCC">
              <w:rPr>
                <w:rFonts w:hint="cs"/>
                <w:sz w:val="28"/>
                <w:rtl/>
              </w:rPr>
              <w:t xml:space="preserve">רשאים להשתתף במכרז קבלנים בעלי ניסיון, העונים על הכישורים כמפורט במכרז ורשומים בפנקס הקבלנים </w:t>
            </w:r>
            <w:r w:rsidRPr="007D2499">
              <w:rPr>
                <w:rFonts w:hint="cs"/>
                <w:color w:val="FF0000"/>
                <w:sz w:val="28"/>
                <w:rtl/>
              </w:rPr>
              <w:t xml:space="preserve">לענף ראשי במקצועות הבניה </w:t>
            </w:r>
          </w:p>
          <w:p w:rsidR="00C97A63" w:rsidRPr="007D2499" w:rsidRDefault="00C97A63" w:rsidP="007D2499">
            <w:pPr>
              <w:spacing w:line="360" w:lineRule="auto"/>
              <w:jc w:val="both"/>
              <w:rPr>
                <w:sz w:val="28"/>
              </w:rPr>
            </w:pPr>
            <w:r w:rsidRPr="004E4DCC">
              <w:rPr>
                <w:rFonts w:hint="cs"/>
                <w:sz w:val="28"/>
                <w:rtl/>
              </w:rPr>
              <w:t>(</w:t>
            </w:r>
            <w:r w:rsidRPr="004E4DCC">
              <w:rPr>
                <w:rFonts w:hint="cs"/>
                <w:color w:val="FF0000"/>
                <w:sz w:val="28"/>
                <w:rtl/>
              </w:rPr>
              <w:t>ענף 100 סיווג ג-</w:t>
            </w:r>
            <w:r w:rsidR="003127BB" w:rsidRPr="004E4DCC">
              <w:rPr>
                <w:rFonts w:hint="cs"/>
                <w:color w:val="FF0000"/>
                <w:sz w:val="28"/>
                <w:rtl/>
              </w:rPr>
              <w:t>1</w:t>
            </w:r>
            <w:r w:rsidRPr="004E4DCC">
              <w:rPr>
                <w:rFonts w:hint="cs"/>
                <w:color w:val="FF0000"/>
                <w:sz w:val="28"/>
                <w:rtl/>
              </w:rPr>
              <w:t xml:space="preserve">). </w:t>
            </w:r>
            <w:r w:rsidRPr="004E4DCC">
              <w:rPr>
                <w:rFonts w:hint="cs"/>
                <w:sz w:val="28"/>
                <w:rtl/>
              </w:rPr>
              <w:t xml:space="preserve">יש לצרף את כל האישורים המתאימים . </w:t>
            </w:r>
          </w:p>
        </w:tc>
      </w:tr>
      <w:tr w:rsidR="00C97A63" w:rsidTr="00C97A6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3" w:rsidRDefault="00C97A63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cs"/>
                <w:sz w:val="28"/>
                <w:rtl/>
              </w:rPr>
              <w:t>5.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3" w:rsidRDefault="00C97A63" w:rsidP="007D2499">
            <w:pPr>
              <w:spacing w:line="360" w:lineRule="auto"/>
              <w:jc w:val="both"/>
              <w:rPr>
                <w:sz w:val="28"/>
              </w:rPr>
            </w:pPr>
            <w:r>
              <w:rPr>
                <w:rFonts w:hint="cs"/>
                <w:sz w:val="28"/>
                <w:rtl/>
              </w:rPr>
              <w:t xml:space="preserve">יתקיים  סיור  קבלנים  ביום </w:t>
            </w:r>
            <w:r w:rsidR="007D2499">
              <w:rPr>
                <w:rFonts w:hint="cs"/>
                <w:sz w:val="28"/>
                <w:rtl/>
              </w:rPr>
              <w:t>חמישי</w:t>
            </w:r>
            <w:r>
              <w:rPr>
                <w:rFonts w:hint="cs"/>
                <w:sz w:val="28"/>
                <w:rtl/>
              </w:rPr>
              <w:t xml:space="preserve"> בתאריך </w:t>
            </w:r>
            <w:r w:rsidR="007D2499">
              <w:rPr>
                <w:rFonts w:hint="cs"/>
                <w:b/>
                <w:bCs/>
                <w:sz w:val="28"/>
                <w:u w:val="single"/>
                <w:rtl/>
              </w:rPr>
              <w:t>24.1.2019</w:t>
            </w:r>
            <w:r>
              <w:rPr>
                <w:rFonts w:hint="cs"/>
                <w:b/>
                <w:bCs/>
                <w:sz w:val="28"/>
                <w:u w:val="single"/>
                <w:rtl/>
              </w:rPr>
              <w:t xml:space="preserve"> </w:t>
            </w:r>
            <w:r>
              <w:rPr>
                <w:rFonts w:hint="cs"/>
                <w:sz w:val="28"/>
                <w:rtl/>
              </w:rPr>
              <w:t xml:space="preserve">בשעה  </w:t>
            </w:r>
            <w:r>
              <w:rPr>
                <w:rFonts w:hint="cs"/>
                <w:b/>
                <w:bCs/>
                <w:sz w:val="28"/>
                <w:u w:val="single"/>
                <w:rtl/>
              </w:rPr>
              <w:t>1</w:t>
            </w:r>
            <w:r w:rsidR="007D2499">
              <w:rPr>
                <w:rFonts w:hint="cs"/>
                <w:b/>
                <w:bCs/>
                <w:sz w:val="28"/>
                <w:u w:val="single"/>
                <w:rtl/>
              </w:rPr>
              <w:t>4</w:t>
            </w:r>
            <w:r>
              <w:rPr>
                <w:rFonts w:hint="cs"/>
                <w:b/>
                <w:bCs/>
                <w:sz w:val="28"/>
                <w:u w:val="single"/>
                <w:rtl/>
              </w:rPr>
              <w:t xml:space="preserve">:00 </w:t>
            </w:r>
            <w:r>
              <w:rPr>
                <w:rFonts w:hint="cs"/>
                <w:sz w:val="28"/>
                <w:rtl/>
              </w:rPr>
              <w:t xml:space="preserve">המפגש </w:t>
            </w:r>
            <w:r w:rsidR="002B704B">
              <w:rPr>
                <w:rFonts w:hint="cs"/>
                <w:sz w:val="28"/>
                <w:rtl/>
              </w:rPr>
              <w:t>בבניי</w:t>
            </w:r>
            <w:r w:rsidR="002B704B">
              <w:rPr>
                <w:rFonts w:hint="eastAsia"/>
                <w:sz w:val="28"/>
                <w:rtl/>
              </w:rPr>
              <w:t>ן</w:t>
            </w:r>
            <w:r>
              <w:rPr>
                <w:rFonts w:hint="cs"/>
                <w:sz w:val="28"/>
                <w:rtl/>
              </w:rPr>
              <w:t xml:space="preserve"> המועצה .</w:t>
            </w:r>
          </w:p>
        </w:tc>
      </w:tr>
      <w:tr w:rsidR="00C97A63" w:rsidTr="00C97A6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3" w:rsidRDefault="00C97A63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cs"/>
                <w:sz w:val="28"/>
                <w:rtl/>
              </w:rPr>
              <w:t>6.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3" w:rsidRDefault="00C97A63" w:rsidP="007D2499">
            <w:pPr>
              <w:spacing w:line="360" w:lineRule="auto"/>
              <w:jc w:val="both"/>
              <w:rPr>
                <w:sz w:val="28"/>
              </w:rPr>
            </w:pPr>
            <w:r>
              <w:rPr>
                <w:rFonts w:hint="cs"/>
                <w:sz w:val="28"/>
                <w:rtl/>
              </w:rPr>
              <w:t xml:space="preserve">היום האחרון להגשת ההצעות ביום </w:t>
            </w:r>
            <w:r w:rsidR="007D2499">
              <w:rPr>
                <w:rFonts w:hint="cs"/>
                <w:b/>
                <w:bCs/>
                <w:sz w:val="28"/>
                <w:u w:val="single"/>
                <w:rtl/>
              </w:rPr>
              <w:t xml:space="preserve">שלישי </w:t>
            </w:r>
            <w:r>
              <w:rPr>
                <w:rFonts w:hint="cs"/>
                <w:sz w:val="28"/>
                <w:rtl/>
              </w:rPr>
              <w:t xml:space="preserve">בתאריך </w:t>
            </w:r>
            <w:r w:rsidR="007D2499">
              <w:rPr>
                <w:rFonts w:cstheme="minorBidi" w:hint="cs"/>
                <w:b/>
                <w:bCs/>
                <w:sz w:val="28"/>
                <w:u w:val="single"/>
                <w:rtl/>
              </w:rPr>
              <w:t>5.2.2019</w:t>
            </w:r>
            <w:r>
              <w:rPr>
                <w:rFonts w:hint="cs"/>
                <w:sz w:val="28"/>
                <w:rtl/>
              </w:rPr>
              <w:t xml:space="preserve">  בשעה </w:t>
            </w:r>
            <w:r w:rsidR="007D2499">
              <w:rPr>
                <w:rFonts w:hint="cs"/>
                <w:b/>
                <w:bCs/>
                <w:sz w:val="28"/>
                <w:u w:val="single"/>
                <w:rtl/>
              </w:rPr>
              <w:t>12</w:t>
            </w:r>
            <w:r>
              <w:rPr>
                <w:rFonts w:hint="cs"/>
                <w:b/>
                <w:bCs/>
                <w:sz w:val="28"/>
                <w:u w:val="single"/>
                <w:rtl/>
              </w:rPr>
              <w:t>:00</w:t>
            </w:r>
            <w:r>
              <w:rPr>
                <w:rFonts w:hint="cs"/>
                <w:sz w:val="28"/>
                <w:rtl/>
              </w:rPr>
              <w:t xml:space="preserve"> מסירה אישית.</w:t>
            </w:r>
          </w:p>
        </w:tc>
      </w:tr>
      <w:tr w:rsidR="00C97A63" w:rsidTr="00C97A6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3" w:rsidRDefault="00C97A63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cs"/>
                <w:sz w:val="28"/>
                <w:rtl/>
              </w:rPr>
              <w:t>7.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3" w:rsidRDefault="00C97A63">
            <w:pPr>
              <w:spacing w:line="360" w:lineRule="auto"/>
              <w:jc w:val="both"/>
              <w:rPr>
                <w:sz w:val="28"/>
              </w:rPr>
            </w:pPr>
            <w:r>
              <w:rPr>
                <w:rFonts w:cs="Arial"/>
                <w:sz w:val="28"/>
                <w:rtl/>
              </w:rPr>
              <w:t>המועצה</w:t>
            </w:r>
            <w:r>
              <w:rPr>
                <w:rFonts w:hint="cs"/>
                <w:sz w:val="28"/>
                <w:rtl/>
              </w:rPr>
              <w:t xml:space="preserve"> ו-ועדת המכרזים רשאית לקחת בחשבון את היכולת הכספית של מגיש ההצעה, ניסיונו בעבודות קודמות ומומחיותו המקצועית בעבודות דומות. כולל עמידתו בלוח הזמנים.</w:t>
            </w:r>
          </w:p>
        </w:tc>
      </w:tr>
      <w:tr w:rsidR="00C97A63" w:rsidTr="00C97A6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3" w:rsidRDefault="00C97A63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cs"/>
                <w:sz w:val="28"/>
                <w:rtl/>
              </w:rPr>
              <w:t>8.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3" w:rsidRDefault="00C97A63">
            <w:pPr>
              <w:spacing w:line="360" w:lineRule="auto"/>
              <w:jc w:val="both"/>
              <w:rPr>
                <w:sz w:val="28"/>
              </w:rPr>
            </w:pPr>
            <w:r>
              <w:rPr>
                <w:rFonts w:hint="cs"/>
                <w:sz w:val="28"/>
                <w:rtl/>
              </w:rPr>
              <w:t>המועצה לא מתחייבת לקבל את ההצעה הזולה ביותר ו/או כל הצעה אחרת, כמו כן המועצה שומרת לעצמה הזכות לבטל המכרז בכללותו או כל חלק ממנו. ולא תהיה לקבלן הזכות לתבוע או לקבל כל פיצויים כתוצאה מכך.</w:t>
            </w:r>
          </w:p>
        </w:tc>
      </w:tr>
    </w:tbl>
    <w:p w:rsidR="00C97A63" w:rsidRDefault="00C97A63" w:rsidP="00C97A63">
      <w:pPr>
        <w:jc w:val="center"/>
        <w:rPr>
          <w:b/>
          <w:bCs/>
          <w:sz w:val="36"/>
          <w:szCs w:val="36"/>
          <w:u w:val="single"/>
          <w:rtl/>
        </w:rPr>
      </w:pPr>
    </w:p>
    <w:p w:rsidR="00C97A63" w:rsidRDefault="00C97A63" w:rsidP="00C97A63">
      <w:pPr>
        <w:jc w:val="right"/>
        <w:rPr>
          <w:sz w:val="28"/>
          <w:rtl/>
        </w:rPr>
      </w:pPr>
      <w:r>
        <w:rPr>
          <w:rFonts w:hint="cs"/>
          <w:sz w:val="28"/>
          <w:rtl/>
        </w:rPr>
        <w:t>ראיד כבהא</w:t>
      </w:r>
    </w:p>
    <w:p w:rsidR="00C97A63" w:rsidRDefault="00C97A63" w:rsidP="00C97A63">
      <w:pPr>
        <w:ind w:left="720" w:firstLine="720"/>
        <w:jc w:val="right"/>
        <w:rPr>
          <w:sz w:val="28"/>
          <w:rtl/>
        </w:rPr>
      </w:pPr>
      <w:r>
        <w:rPr>
          <w:rFonts w:hint="cs"/>
          <w:sz w:val="28"/>
          <w:rtl/>
        </w:rPr>
        <w:t xml:space="preserve">ראש המועצה </w:t>
      </w:r>
    </w:p>
    <w:p w:rsidR="00C97A63" w:rsidRDefault="00C97A63" w:rsidP="00C97A63">
      <w:pPr>
        <w:ind w:left="720" w:firstLine="720"/>
        <w:jc w:val="center"/>
        <w:rPr>
          <w:sz w:val="28"/>
          <w:rtl/>
        </w:rPr>
      </w:pPr>
      <w:r>
        <w:rPr>
          <w:rFonts w:hint="cs"/>
          <w:sz w:val="28"/>
          <w:rtl/>
        </w:rPr>
        <w:t xml:space="preserve">      </w:t>
      </w:r>
    </w:p>
    <w:p w:rsidR="00C97A63" w:rsidRDefault="00C97A63" w:rsidP="00C97A63">
      <w:pPr>
        <w:jc w:val="center"/>
        <w:rPr>
          <w:rFonts w:cs="Arial"/>
          <w:sz w:val="32"/>
          <w:szCs w:val="32"/>
          <w:rtl/>
          <w:lang w:bidi="ar-SA"/>
        </w:rPr>
      </w:pPr>
      <w:bookmarkStart w:id="0" w:name="_GoBack"/>
      <w:bookmarkEnd w:id="0"/>
    </w:p>
    <w:p w:rsidR="00C97A63" w:rsidRDefault="00C97A63" w:rsidP="00C97A63">
      <w:pPr>
        <w:jc w:val="center"/>
        <w:rPr>
          <w:rFonts w:cs="Arial"/>
          <w:sz w:val="32"/>
          <w:szCs w:val="32"/>
          <w:rtl/>
          <w:lang w:bidi="ar-SA"/>
        </w:rPr>
      </w:pPr>
    </w:p>
    <w:p w:rsidR="00C97A63" w:rsidRDefault="00C97A63" w:rsidP="00C97A63">
      <w:pPr>
        <w:jc w:val="center"/>
        <w:rPr>
          <w:rFonts w:cs="Arial"/>
          <w:sz w:val="32"/>
          <w:szCs w:val="32"/>
          <w:rtl/>
          <w:lang w:bidi="ar-SA"/>
        </w:rPr>
      </w:pPr>
    </w:p>
    <w:sectPr w:rsidR="00C97A63" w:rsidSect="00741A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63"/>
    <w:rsid w:val="002B704B"/>
    <w:rsid w:val="003127BB"/>
    <w:rsid w:val="003D3D3B"/>
    <w:rsid w:val="004E4DCC"/>
    <w:rsid w:val="00511A09"/>
    <w:rsid w:val="005A7CF7"/>
    <w:rsid w:val="005D4055"/>
    <w:rsid w:val="00741A96"/>
    <w:rsid w:val="00747428"/>
    <w:rsid w:val="007D2499"/>
    <w:rsid w:val="007F41B0"/>
    <w:rsid w:val="00C24590"/>
    <w:rsid w:val="00C9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69FC2"/>
  <w15:docId w15:val="{17E19F57-BD7E-4005-B93F-19E2518F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A63"/>
    <w:pPr>
      <w:bidi/>
      <w:spacing w:after="0" w:line="240" w:lineRule="auto"/>
    </w:pPr>
    <w:rPr>
      <w:rFonts w:ascii="Times New Roman" w:eastAsia="Times New Roman" w:hAnsi="Times New Roman" w:cs="David"/>
      <w:sz w:val="20"/>
      <w:szCs w:val="28"/>
      <w:lang w:eastAsia="he-IL"/>
    </w:rPr>
  </w:style>
  <w:style w:type="paragraph" w:styleId="2">
    <w:name w:val="heading 2"/>
    <w:basedOn w:val="a"/>
    <w:next w:val="a"/>
    <w:link w:val="20"/>
    <w:semiHidden/>
    <w:unhideWhenUsed/>
    <w:qFormat/>
    <w:rsid w:val="00C97A63"/>
    <w:pPr>
      <w:keepNext/>
      <w:ind w:left="26"/>
      <w:jc w:val="center"/>
      <w:outlineLvl w:val="1"/>
    </w:pPr>
    <w:rPr>
      <w:rFonts w:cs="Akhbar MT"/>
      <w:b/>
      <w:bCs/>
      <w:lang w:bidi="ar-SA"/>
    </w:rPr>
  </w:style>
  <w:style w:type="paragraph" w:styleId="3">
    <w:name w:val="heading 3"/>
    <w:basedOn w:val="a"/>
    <w:next w:val="a"/>
    <w:link w:val="30"/>
    <w:unhideWhenUsed/>
    <w:qFormat/>
    <w:rsid w:val="00C97A63"/>
    <w:pPr>
      <w:keepNext/>
      <w:jc w:val="both"/>
      <w:outlineLvl w:val="2"/>
    </w:pPr>
    <w:rPr>
      <w:rFonts w:cs="Akhbar MT"/>
      <w:b/>
      <w:bCs/>
      <w:lang w:bidi="ar-SA"/>
    </w:rPr>
  </w:style>
  <w:style w:type="paragraph" w:styleId="4">
    <w:name w:val="heading 4"/>
    <w:basedOn w:val="a"/>
    <w:next w:val="a"/>
    <w:link w:val="40"/>
    <w:semiHidden/>
    <w:unhideWhenUsed/>
    <w:qFormat/>
    <w:rsid w:val="00C97A63"/>
    <w:pPr>
      <w:keepNext/>
      <w:ind w:left="4346" w:firstLine="694"/>
      <w:jc w:val="center"/>
      <w:outlineLvl w:val="3"/>
    </w:pPr>
    <w:rPr>
      <w:rFonts w:cs="Akhbar MT"/>
      <w:b/>
      <w:bCs/>
      <w:sz w:val="32"/>
      <w:szCs w:val="32"/>
      <w:lang w:bidi="ar-SA"/>
    </w:rPr>
  </w:style>
  <w:style w:type="paragraph" w:styleId="5">
    <w:name w:val="heading 5"/>
    <w:basedOn w:val="a"/>
    <w:next w:val="a"/>
    <w:link w:val="50"/>
    <w:unhideWhenUsed/>
    <w:qFormat/>
    <w:rsid w:val="00C97A63"/>
    <w:pPr>
      <w:keepNext/>
      <w:ind w:left="28"/>
      <w:jc w:val="center"/>
      <w:outlineLvl w:val="4"/>
    </w:pPr>
    <w:rPr>
      <w:rFonts w:cs="Akhbar MT"/>
      <w:b/>
      <w:bCs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semiHidden/>
    <w:rsid w:val="00C97A63"/>
    <w:rPr>
      <w:rFonts w:ascii="Times New Roman" w:eastAsia="Times New Roman" w:hAnsi="Times New Roman" w:cs="Akhbar MT"/>
      <w:b/>
      <w:bCs/>
      <w:sz w:val="20"/>
      <w:szCs w:val="28"/>
      <w:lang w:eastAsia="he-IL" w:bidi="ar-SA"/>
    </w:rPr>
  </w:style>
  <w:style w:type="character" w:customStyle="1" w:styleId="30">
    <w:name w:val="כותרת 3 תו"/>
    <w:basedOn w:val="a0"/>
    <w:link w:val="3"/>
    <w:rsid w:val="00C97A63"/>
    <w:rPr>
      <w:rFonts w:ascii="Times New Roman" w:eastAsia="Times New Roman" w:hAnsi="Times New Roman" w:cs="Akhbar MT"/>
      <w:b/>
      <w:bCs/>
      <w:sz w:val="20"/>
      <w:szCs w:val="28"/>
      <w:lang w:eastAsia="he-IL" w:bidi="ar-SA"/>
    </w:rPr>
  </w:style>
  <w:style w:type="character" w:customStyle="1" w:styleId="40">
    <w:name w:val="כותרת 4 תו"/>
    <w:basedOn w:val="a0"/>
    <w:link w:val="4"/>
    <w:semiHidden/>
    <w:rsid w:val="00C97A63"/>
    <w:rPr>
      <w:rFonts w:ascii="Times New Roman" w:eastAsia="Times New Roman" w:hAnsi="Times New Roman" w:cs="Akhbar MT"/>
      <w:b/>
      <w:bCs/>
      <w:sz w:val="32"/>
      <w:szCs w:val="32"/>
      <w:lang w:eastAsia="he-IL" w:bidi="ar-SA"/>
    </w:rPr>
  </w:style>
  <w:style w:type="character" w:customStyle="1" w:styleId="50">
    <w:name w:val="כותרת 5 תו"/>
    <w:basedOn w:val="a0"/>
    <w:link w:val="5"/>
    <w:rsid w:val="00C97A63"/>
    <w:rPr>
      <w:rFonts w:ascii="Times New Roman" w:eastAsia="Times New Roman" w:hAnsi="Times New Roman" w:cs="Akhbar MT"/>
      <w:b/>
      <w:bCs/>
      <w:sz w:val="36"/>
      <w:szCs w:val="36"/>
      <w:lang w:eastAsia="he-IL" w:bidi="ar-SA"/>
    </w:rPr>
  </w:style>
  <w:style w:type="paragraph" w:styleId="a3">
    <w:name w:val="caption"/>
    <w:basedOn w:val="a"/>
    <w:next w:val="a"/>
    <w:semiHidden/>
    <w:unhideWhenUsed/>
    <w:qFormat/>
    <w:rsid w:val="00C97A63"/>
    <w:pPr>
      <w:ind w:left="26"/>
      <w:jc w:val="right"/>
    </w:pPr>
    <w:rPr>
      <w:rFonts w:cs="Akhbar MT"/>
      <w:b/>
      <w:bCs/>
      <w:lang w:bidi="ar-SA"/>
    </w:rPr>
  </w:style>
  <w:style w:type="paragraph" w:styleId="a4">
    <w:name w:val="Body Text"/>
    <w:basedOn w:val="a"/>
    <w:link w:val="a5"/>
    <w:unhideWhenUsed/>
    <w:rsid w:val="00C97A63"/>
    <w:pPr>
      <w:jc w:val="both"/>
    </w:pPr>
    <w:rPr>
      <w:sz w:val="28"/>
    </w:rPr>
  </w:style>
  <w:style w:type="character" w:customStyle="1" w:styleId="a5">
    <w:name w:val="גוף טקסט תו"/>
    <w:basedOn w:val="a0"/>
    <w:link w:val="a4"/>
    <w:rsid w:val="00C97A63"/>
    <w:rPr>
      <w:rFonts w:ascii="Times New Roman" w:eastAsia="Times New Roman" w:hAnsi="Times New Roman" w:cs="David"/>
      <w:sz w:val="28"/>
      <w:szCs w:val="28"/>
      <w:lang w:eastAsia="he-IL"/>
    </w:rPr>
  </w:style>
  <w:style w:type="paragraph" w:styleId="a6">
    <w:name w:val="Subtitle"/>
    <w:basedOn w:val="a"/>
    <w:link w:val="a7"/>
    <w:qFormat/>
    <w:rsid w:val="00C97A63"/>
    <w:pPr>
      <w:jc w:val="center"/>
    </w:pPr>
    <w:rPr>
      <w:b/>
      <w:bCs/>
      <w:sz w:val="36"/>
      <w:szCs w:val="36"/>
    </w:rPr>
  </w:style>
  <w:style w:type="character" w:customStyle="1" w:styleId="a7">
    <w:name w:val="כותרת משנה תו"/>
    <w:basedOn w:val="a0"/>
    <w:link w:val="a6"/>
    <w:rsid w:val="00C97A63"/>
    <w:rPr>
      <w:rFonts w:ascii="Times New Roman" w:eastAsia="Times New Roman" w:hAnsi="Times New Roman" w:cs="David"/>
      <w:b/>
      <w:bCs/>
      <w:sz w:val="36"/>
      <w:szCs w:val="36"/>
      <w:lang w:eastAsia="he-IL"/>
    </w:rPr>
  </w:style>
  <w:style w:type="paragraph" w:styleId="NormalWeb">
    <w:name w:val="Normal (Web)"/>
    <w:basedOn w:val="a"/>
    <w:uiPriority w:val="99"/>
    <w:semiHidden/>
    <w:unhideWhenUsed/>
    <w:rsid w:val="00C97A63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11A09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511A09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user65</cp:lastModifiedBy>
  <cp:revision>2</cp:revision>
  <cp:lastPrinted>2015-02-25T09:24:00Z</cp:lastPrinted>
  <dcterms:created xsi:type="dcterms:W3CDTF">2019-10-08T06:43:00Z</dcterms:created>
  <dcterms:modified xsi:type="dcterms:W3CDTF">2019-10-08T06:43:00Z</dcterms:modified>
</cp:coreProperties>
</file>